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1721F" w14:textId="77777777" w:rsidR="00C71D11" w:rsidRPr="000627CC" w:rsidRDefault="00C71D11" w:rsidP="000627CC">
      <w:pPr>
        <w:pStyle w:val="Nagwek2"/>
        <w:rPr>
          <w:rFonts w:eastAsia="Times New Roman"/>
          <w:lang w:eastAsia="pl-PL"/>
        </w:rPr>
      </w:pPr>
      <w:r w:rsidRPr="000627CC">
        <w:rPr>
          <w:rFonts w:eastAsia="Times New Roman"/>
          <w:lang w:eastAsia="pl-PL"/>
        </w:rPr>
        <w:t xml:space="preserve">Klauzula Informacyjna dotycząca </w:t>
      </w:r>
      <w:r w:rsidR="00EF6947" w:rsidRPr="000627CC">
        <w:rPr>
          <w:rFonts w:eastAsia="Times New Roman"/>
          <w:lang w:eastAsia="pl-PL"/>
        </w:rPr>
        <w:t>przetwarzania danych osobowych w ramach stosowanego</w:t>
      </w:r>
      <w:r w:rsidRPr="000627CC">
        <w:rPr>
          <w:rFonts w:eastAsia="Times New Roman"/>
          <w:lang w:eastAsia="pl-PL"/>
        </w:rPr>
        <w:t xml:space="preserve"> monitoringu</w:t>
      </w:r>
      <w:r w:rsidR="00EF6947" w:rsidRPr="000627CC">
        <w:rPr>
          <w:rFonts w:eastAsia="Times New Roman"/>
          <w:lang w:eastAsia="pl-PL"/>
        </w:rPr>
        <w:t xml:space="preserve"> wizyjnego</w:t>
      </w:r>
    </w:p>
    <w:p w14:paraId="43F306AA" w14:textId="61483BB3" w:rsidR="00C71D11" w:rsidRPr="000627CC" w:rsidRDefault="00C71D11" w:rsidP="000627C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Administratorem danych osobowych </w:t>
      </w:r>
      <w:r w:rsidR="00EF6947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przetwarzanych w ramach monitoringu</w:t>
      </w:r>
      <w:r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jest </w:t>
      </w:r>
      <w:bookmarkStart w:id="0" w:name="_Hlk156559213"/>
      <w:r w:rsidR="002A0BAC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XLIV Liceum Ogólnokształcące</w:t>
      </w:r>
      <w:r w:rsidR="007A29F6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, ul. </w:t>
      </w:r>
      <w:r w:rsidR="002A0BAC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Wacława 22/24</w:t>
      </w:r>
      <w:r w:rsidR="007A29F6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, </w:t>
      </w:r>
      <w:r w:rsidR="007E767F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9</w:t>
      </w:r>
      <w:r w:rsidR="002A0BAC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3</w:t>
      </w:r>
      <w:r w:rsidR="007A29F6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-</w:t>
      </w:r>
      <w:r w:rsidR="002A0BAC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118</w:t>
      </w:r>
      <w:r w:rsidR="007A29F6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Łódź, tel. 42</w:t>
      </w:r>
      <w:r w:rsidR="00BB3F9D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bookmarkStart w:id="1" w:name="_GoBack"/>
      <w:bookmarkEnd w:id="1"/>
      <w:r w:rsidR="002A0BAC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251</w:t>
      </w:r>
      <w:r w:rsidR="007E767F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2A0BAC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80</w:t>
      </w:r>
      <w:r w:rsidR="007E767F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2A0BAC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05</w:t>
      </w:r>
      <w:bookmarkEnd w:id="0"/>
      <w:r w:rsidR="00BB3F9D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.</w:t>
      </w:r>
    </w:p>
    <w:p w14:paraId="672F814C" w14:textId="763595B6" w:rsidR="00C71D11" w:rsidRPr="000627CC" w:rsidRDefault="00C71D11" w:rsidP="000627C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val="en-US" w:eastAsia="pl-PL"/>
        </w:rPr>
      </w:pPr>
      <w:r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Administrator wyznaczył Inspektora Ochrony Danych, z którym mogą się Państwo kontaktować w sprawach przetwarzania danych osobowych</w:t>
      </w:r>
      <w:r w:rsidR="000627CC" w:rsidRPr="000627CC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</w:t>
      </w:r>
      <w:r w:rsidR="00A169C2" w:rsidRPr="000627CC">
        <w:rPr>
          <w:rFonts w:eastAsia="Times New Roman" w:cstheme="minorHAnsi"/>
          <w:iCs/>
          <w:color w:val="000000" w:themeColor="text1"/>
          <w:sz w:val="24"/>
          <w:szCs w:val="24"/>
          <w:lang w:val="en-US" w:eastAsia="pl-PL"/>
        </w:rPr>
        <w:t>e-mail</w:t>
      </w:r>
      <w:r w:rsidRPr="000627CC">
        <w:rPr>
          <w:rFonts w:eastAsia="Times New Roman" w:cstheme="minorHAnsi"/>
          <w:iCs/>
          <w:color w:val="000000" w:themeColor="text1"/>
          <w:sz w:val="24"/>
          <w:szCs w:val="24"/>
          <w:lang w:val="en-US" w:eastAsia="pl-PL"/>
        </w:rPr>
        <w:t>:</w:t>
      </w:r>
      <w:r w:rsidR="00A169C2" w:rsidRPr="000627CC">
        <w:rPr>
          <w:rFonts w:eastAsia="Times New Roman" w:cstheme="minorHAnsi"/>
          <w:iCs/>
          <w:color w:val="000000" w:themeColor="text1"/>
          <w:sz w:val="24"/>
          <w:szCs w:val="24"/>
          <w:lang w:val="en-US" w:eastAsia="pl-PL"/>
        </w:rPr>
        <w:t xml:space="preserve"> </w:t>
      </w:r>
      <w:r w:rsidR="007A29F6" w:rsidRPr="000627CC">
        <w:rPr>
          <w:rFonts w:cstheme="minorHAnsi"/>
          <w:color w:val="000000" w:themeColor="text1"/>
          <w:sz w:val="24"/>
          <w:szCs w:val="24"/>
        </w:rPr>
        <w:t>iod</w:t>
      </w:r>
      <w:r w:rsidR="007E767F" w:rsidRPr="000627CC">
        <w:rPr>
          <w:rFonts w:cstheme="minorHAnsi"/>
          <w:color w:val="000000" w:themeColor="text1"/>
          <w:sz w:val="24"/>
          <w:szCs w:val="24"/>
        </w:rPr>
        <w:t>.</w:t>
      </w:r>
      <w:r w:rsidR="00133F02" w:rsidRPr="000627CC">
        <w:rPr>
          <w:rFonts w:cstheme="minorHAnsi"/>
          <w:color w:val="000000" w:themeColor="text1"/>
          <w:sz w:val="24"/>
          <w:szCs w:val="24"/>
        </w:rPr>
        <w:t>lo44</w:t>
      </w:r>
      <w:r w:rsidR="007A29F6" w:rsidRPr="000627CC">
        <w:rPr>
          <w:rFonts w:cstheme="minorHAnsi"/>
          <w:color w:val="000000" w:themeColor="text1"/>
          <w:sz w:val="24"/>
          <w:szCs w:val="24"/>
        </w:rPr>
        <w:t>@</w:t>
      </w:r>
      <w:r w:rsidR="007E767F" w:rsidRPr="000627CC">
        <w:rPr>
          <w:rFonts w:cstheme="minorHAnsi"/>
          <w:color w:val="000000" w:themeColor="text1"/>
          <w:sz w:val="24"/>
          <w:szCs w:val="24"/>
        </w:rPr>
        <w:t>cuwo.lodz</w:t>
      </w:r>
      <w:r w:rsidR="007A29F6" w:rsidRPr="000627CC">
        <w:rPr>
          <w:rFonts w:cstheme="minorHAnsi"/>
          <w:color w:val="000000" w:themeColor="text1"/>
          <w:sz w:val="24"/>
          <w:szCs w:val="24"/>
        </w:rPr>
        <w:t>.pl.</w:t>
      </w:r>
    </w:p>
    <w:p w14:paraId="24802145" w14:textId="1FF52914" w:rsidR="007E63D2" w:rsidRPr="000627CC" w:rsidRDefault="007E63D2" w:rsidP="000627C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Państwa dane osobowe w postaci wizerunku będą przetwarzane w celu zapewnienia bezpieczeństwa </w:t>
      </w:r>
      <w:r w:rsidR="008F1D6A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dzieci i pracowników oraz innych osób przebywających na terenie placówki a także ochronie mienia</w:t>
      </w: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007E5C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przeciwdziałania przypadkom naruszenia spokoju i porządku </w:t>
      </w:r>
      <w:r w:rsidR="00695C2A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placówce</w:t>
      </w:r>
      <w:r w:rsidR="00007E5C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oraz utrwalaniu dowodów popełnien</w:t>
      </w:r>
      <w:r w:rsidR="00BB3F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ia przestępstwa lub wykroczenia.</w:t>
      </w:r>
    </w:p>
    <w:p w14:paraId="24E4AE1B" w14:textId="257EAB01" w:rsidR="005E41EA" w:rsidRPr="000627CC" w:rsidRDefault="008F1D6A" w:rsidP="000627C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Podstawami prawnym stosowania monitoringu w placówce jest art. 6 ust. 1 lit. e Rozporządzenia Parlamentu Europejskiego i Rady (EU) 2016/679 z dnia 27 kwietnia 2016 roku w sprawie ochrony osób fizycznych w związku z przetwarzaniem ich danych osobowych i w sprawie swobodnego przepływu takich danych oraz uchyle</w:t>
      </w:r>
      <w:r w:rsidR="00BB3F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nia dyrektywy 95/46/WE (RODO) - </w:t>
      </w: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wykonanie zadania realizowanego w interesie publicznym przez administratora oraz art. 108a ustawy z dnia 14 grudnia 2016 r. - Prawo oświatowe (Dz. U. z 2020 r. poz. 910)</w:t>
      </w:r>
      <w:r w:rsidR="00BB3F9D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 zw. z art. 68 ust. 1 pkt 6 – zapewnianie bezpiecznych warunków zajęć i pracy</w:t>
      </w:r>
      <w:r w:rsidR="005E41EA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73F81B45" w14:textId="7DDC5F2F" w:rsidR="009E369A" w:rsidRPr="000627CC" w:rsidRDefault="00A169C2" w:rsidP="000627C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Nagrania pochodzące z monitoringu mogą zostać udostępnione jedynie uprawnionym organom na mocy przepisów szczególnych np. policji, sądom, prokuraturze.</w:t>
      </w:r>
    </w:p>
    <w:p w14:paraId="103B21A0" w14:textId="3112EC3F" w:rsidR="005F3BC4" w:rsidRPr="000627CC" w:rsidRDefault="009E369A" w:rsidP="000627C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Nagrania z monitoringu przechowywane są przez okres </w:t>
      </w:r>
      <w:r w:rsidR="00695C2A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30</w:t>
      </w: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dni po czym zostają automatycznie nadpisane. W sytuacji, kiedy nagranie z monitoringu stanowi dowód w postępowaniu - na czas trwania</w:t>
      </w:r>
      <w:r w:rsidR="00D641D8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tego </w:t>
      </w: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postępowania</w:t>
      </w:r>
      <w:r w:rsidR="005F3BC4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53A7C30A" w14:textId="3F0B3FE2" w:rsidR="005F3BC4" w:rsidRPr="00BB3F9D" w:rsidRDefault="005F3BC4" w:rsidP="00BB3F9D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Przysługuj</w:t>
      </w:r>
      <w:r w:rsidR="002761C2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Państwu praw</w:t>
      </w:r>
      <w:r w:rsidR="002761C2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 dostępu do </w:t>
      </w:r>
      <w:r w:rsidR="007144EF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treści </w:t>
      </w:r>
      <w:r w:rsidR="002761C2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swoich danych, </w:t>
      </w:r>
      <w:r w:rsidR="0048068C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prawo ich sprostowania tzn. uzupełnienia o dodatkowe informacje, </w:t>
      </w:r>
      <w:r w:rsidR="00CE37C6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prawo do usunięcia danych</w:t>
      </w:r>
      <w:r w:rsidR="007144EF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(np. jeżeli były przetwarzane niezgodnie z prawem), prawo do ograniczenia przetwarzania a także prawo wniesienia skargi do Prezesa Urzędu Ochrony Danych Osobowych.</w:t>
      </w:r>
    </w:p>
    <w:p w14:paraId="70F6C4B2" w14:textId="5CFE2F99" w:rsidR="00FF3680" w:rsidRPr="000627CC" w:rsidRDefault="00695C2A" w:rsidP="000627C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Obszar monitorowany obejmuje: teren szkoły, wejście do budynku, korytarze.</w:t>
      </w:r>
      <w:r w:rsidR="00FF3680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FF3680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chwilą wejścia do tych pomieszczeń akceptujecie Państwo fakt przebywania w obszarze monitorowanym i nagrywanie.</w:t>
      </w:r>
    </w:p>
    <w:p w14:paraId="45E4E044" w14:textId="77777777" w:rsidR="007144EF" w:rsidRPr="000627CC" w:rsidRDefault="007144EF" w:rsidP="000627C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Państwa dane osobowe nie będą przekazywane do państw trzecich lub organizacji międzynarodowych.</w:t>
      </w:r>
    </w:p>
    <w:p w14:paraId="787C776D" w14:textId="1E74F985" w:rsidR="007144EF" w:rsidRPr="000627CC" w:rsidRDefault="007144EF" w:rsidP="000627CC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Państwa dane osobowe nie </w:t>
      </w:r>
      <w:r w:rsidR="00FF3680" w:rsidRPr="000627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będą przetwarzane w sposób zautomatyzowany i nie będą podlegały profilowaniu.</w:t>
      </w:r>
    </w:p>
    <w:p w14:paraId="59FE91EC" w14:textId="77777777" w:rsidR="00E21520" w:rsidRPr="000627CC" w:rsidRDefault="00E21520" w:rsidP="000627CC">
      <w:pPr>
        <w:spacing w:before="100" w:beforeAutospacing="1" w:after="100" w:afterAutospacing="1" w:line="360" w:lineRule="auto"/>
        <w:rPr>
          <w:rFonts w:cstheme="minorHAnsi"/>
        </w:rPr>
      </w:pPr>
    </w:p>
    <w:sectPr w:rsidR="00E21520" w:rsidRPr="000627CC" w:rsidSect="00BB3F9D">
      <w:headerReference w:type="default" r:id="rId8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9ABB4" w14:textId="77777777" w:rsidR="00BE1389" w:rsidRDefault="00BE1389" w:rsidP="00C71D11">
      <w:pPr>
        <w:spacing w:after="0" w:line="240" w:lineRule="auto"/>
      </w:pPr>
      <w:r>
        <w:separator/>
      </w:r>
    </w:p>
  </w:endnote>
  <w:endnote w:type="continuationSeparator" w:id="0">
    <w:p w14:paraId="6D817A29" w14:textId="77777777" w:rsidR="00BE1389" w:rsidRDefault="00BE1389" w:rsidP="00C7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BDC24" w14:textId="77777777" w:rsidR="00BE1389" w:rsidRDefault="00BE1389" w:rsidP="00C71D11">
      <w:pPr>
        <w:spacing w:after="0" w:line="240" w:lineRule="auto"/>
      </w:pPr>
      <w:r>
        <w:separator/>
      </w:r>
    </w:p>
  </w:footnote>
  <w:footnote w:type="continuationSeparator" w:id="0">
    <w:p w14:paraId="3014C74F" w14:textId="77777777" w:rsidR="00BE1389" w:rsidRDefault="00BE1389" w:rsidP="00C7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5BAFA" w14:textId="77777777" w:rsidR="00BB3F9D" w:rsidRPr="00BB3F9D" w:rsidRDefault="00BB3F9D" w:rsidP="00BB3F9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1FD6"/>
    <w:multiLevelType w:val="hybridMultilevel"/>
    <w:tmpl w:val="0636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3746E"/>
    <w:multiLevelType w:val="hybridMultilevel"/>
    <w:tmpl w:val="D1846FBA"/>
    <w:lvl w:ilvl="0" w:tplc="04150019">
      <w:start w:val="1"/>
      <w:numFmt w:val="lowerLetter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7B8570FB"/>
    <w:multiLevelType w:val="hybridMultilevel"/>
    <w:tmpl w:val="2CB0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E9"/>
    <w:rsid w:val="00007E5C"/>
    <w:rsid w:val="000627CC"/>
    <w:rsid w:val="00133F02"/>
    <w:rsid w:val="0025473F"/>
    <w:rsid w:val="002751BE"/>
    <w:rsid w:val="002761C2"/>
    <w:rsid w:val="002A0BAC"/>
    <w:rsid w:val="0048068C"/>
    <w:rsid w:val="005E41EA"/>
    <w:rsid w:val="005F3BC4"/>
    <w:rsid w:val="005F4FF1"/>
    <w:rsid w:val="00695C2A"/>
    <w:rsid w:val="007144EF"/>
    <w:rsid w:val="007A29F6"/>
    <w:rsid w:val="007E63D2"/>
    <w:rsid w:val="007E767F"/>
    <w:rsid w:val="008B7478"/>
    <w:rsid w:val="008C41E9"/>
    <w:rsid w:val="008F1D6A"/>
    <w:rsid w:val="0091675B"/>
    <w:rsid w:val="009E369A"/>
    <w:rsid w:val="00A169C2"/>
    <w:rsid w:val="00BB3F9D"/>
    <w:rsid w:val="00BE1389"/>
    <w:rsid w:val="00C71D11"/>
    <w:rsid w:val="00CE37C6"/>
    <w:rsid w:val="00CE5AFF"/>
    <w:rsid w:val="00D641D8"/>
    <w:rsid w:val="00E21520"/>
    <w:rsid w:val="00E872AE"/>
    <w:rsid w:val="00EE218F"/>
    <w:rsid w:val="00EF6947"/>
    <w:rsid w:val="00F8627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8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2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D11"/>
  </w:style>
  <w:style w:type="paragraph" w:styleId="Stopka">
    <w:name w:val="footer"/>
    <w:basedOn w:val="Normalny"/>
    <w:link w:val="Stopka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D11"/>
  </w:style>
  <w:style w:type="paragraph" w:styleId="Tekstdymka">
    <w:name w:val="Balloon Text"/>
    <w:basedOn w:val="Normalny"/>
    <w:link w:val="TekstdymkaZnak"/>
    <w:uiPriority w:val="99"/>
    <w:semiHidden/>
    <w:unhideWhenUsed/>
    <w:rsid w:val="00C7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69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36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6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2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D11"/>
  </w:style>
  <w:style w:type="paragraph" w:styleId="Stopka">
    <w:name w:val="footer"/>
    <w:basedOn w:val="Normalny"/>
    <w:link w:val="StopkaZnak"/>
    <w:uiPriority w:val="99"/>
    <w:unhideWhenUsed/>
    <w:rsid w:val="00C71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D11"/>
  </w:style>
  <w:style w:type="paragraph" w:styleId="Tekstdymka">
    <w:name w:val="Balloon Text"/>
    <w:basedOn w:val="Normalny"/>
    <w:link w:val="TekstdymkaZnak"/>
    <w:uiPriority w:val="99"/>
    <w:semiHidden/>
    <w:unhideWhenUsed/>
    <w:rsid w:val="00C71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1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69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36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62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Tomicka</dc:creator>
  <cp:lastModifiedBy>User</cp:lastModifiedBy>
  <cp:revision>12</cp:revision>
  <dcterms:created xsi:type="dcterms:W3CDTF">2020-01-16T10:33:00Z</dcterms:created>
  <dcterms:modified xsi:type="dcterms:W3CDTF">2025-04-09T18:03:00Z</dcterms:modified>
</cp:coreProperties>
</file>